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9813C7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06.05.2019  № 134</w:t>
      </w:r>
      <w:bookmarkStart w:id="0" w:name="_GoBack"/>
      <w:bookmarkEnd w:id="0"/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2A03DB" w:rsidRDefault="002A03DB" w:rsidP="002A03DB">
      <w:pPr>
        <w:adjustRightInd w:val="0"/>
        <w:jc w:val="center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 xml:space="preserve">Об утверждении Инструкции о порядке организации работы </w:t>
      </w:r>
    </w:p>
    <w:p w:rsidR="002A03DB" w:rsidRPr="002A03DB" w:rsidRDefault="002A03DB" w:rsidP="002A03DB">
      <w:pPr>
        <w:adjustRightInd w:val="0"/>
        <w:jc w:val="center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>с обращениями граждан</w:t>
      </w:r>
    </w:p>
    <w:p w:rsidR="002A03DB" w:rsidRDefault="002A03DB" w:rsidP="002A03DB">
      <w:pPr>
        <w:adjustRightInd w:val="0"/>
        <w:jc w:val="center"/>
        <w:rPr>
          <w:rFonts w:eastAsia="Calibri"/>
          <w:sz w:val="28"/>
          <w:szCs w:val="28"/>
        </w:rPr>
      </w:pPr>
    </w:p>
    <w:p w:rsidR="002A03DB" w:rsidRPr="002A03DB" w:rsidRDefault="002A03DB" w:rsidP="002A03DB">
      <w:pPr>
        <w:adjustRightInd w:val="0"/>
        <w:jc w:val="center"/>
        <w:rPr>
          <w:rFonts w:eastAsia="Calibri"/>
          <w:sz w:val="28"/>
          <w:szCs w:val="28"/>
        </w:rPr>
      </w:pP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 xml:space="preserve">В целях </w:t>
      </w:r>
      <w:r w:rsidRPr="002A03DB">
        <w:rPr>
          <w:rFonts w:eastAsia="Calibri"/>
          <w:sz w:val="28"/>
          <w:szCs w:val="28"/>
          <w:lang w:eastAsia="en-US"/>
        </w:rPr>
        <w:t>организации работы с обращениями граждан Российской Федерации, иностранных граждан и лиц без гражданства, объединений граждан, в</w:t>
      </w:r>
      <w:r w:rsidR="00802AF6">
        <w:rPr>
          <w:rFonts w:eastAsia="Calibri"/>
          <w:sz w:val="28"/>
          <w:szCs w:val="28"/>
          <w:lang w:eastAsia="en-US"/>
        </w:rPr>
        <w:t> </w:t>
      </w:r>
      <w:r w:rsidRPr="002A03DB">
        <w:rPr>
          <w:rFonts w:eastAsia="Calibri"/>
          <w:sz w:val="28"/>
          <w:szCs w:val="28"/>
          <w:lang w:eastAsia="en-US"/>
        </w:rPr>
        <w:t>том числе юридических лиц, поступивших в адрес Губернатора Новосибирской области и в Правительство Новосибирской области, в соответствии с</w:t>
      </w:r>
      <w:r w:rsidR="00802AF6">
        <w:rPr>
          <w:rFonts w:eastAsia="Calibri"/>
          <w:sz w:val="28"/>
          <w:szCs w:val="28"/>
          <w:lang w:eastAsia="en-US"/>
        </w:rPr>
        <w:t> </w:t>
      </w:r>
      <w:r w:rsidRPr="002A03DB">
        <w:rPr>
          <w:rFonts w:eastAsia="Calibri"/>
          <w:sz w:val="28"/>
          <w:szCs w:val="28"/>
          <w:lang w:eastAsia="en-US"/>
        </w:rPr>
        <w:t xml:space="preserve">требованиями </w:t>
      </w:r>
      <w:r w:rsidRPr="002A03DB">
        <w:rPr>
          <w:rFonts w:eastAsia="Calibri"/>
          <w:sz w:val="28"/>
          <w:szCs w:val="28"/>
        </w:rPr>
        <w:t>Федерального закона</w:t>
      </w:r>
      <w:r w:rsidR="00802AF6">
        <w:rPr>
          <w:rFonts w:eastAsia="Calibri"/>
          <w:sz w:val="28"/>
          <w:szCs w:val="28"/>
        </w:rPr>
        <w:t xml:space="preserve"> от 02.05.2006 № </w:t>
      </w:r>
      <w:r w:rsidRPr="002A03DB">
        <w:rPr>
          <w:rFonts w:eastAsia="Calibri"/>
          <w:sz w:val="28"/>
          <w:szCs w:val="28"/>
        </w:rPr>
        <w:t>59-ФЗ «О порядке рассмотрения обращений граждан Российской Федерации»</w:t>
      </w:r>
      <w:r w:rsidRPr="002A03DB">
        <w:rPr>
          <w:rFonts w:eastAsia="Calibri"/>
          <w:sz w:val="28"/>
          <w:szCs w:val="28"/>
          <w:lang w:eastAsia="en-US"/>
        </w:rPr>
        <w:t>, в соответствии с</w:t>
      </w:r>
      <w:r w:rsidR="00802AF6">
        <w:rPr>
          <w:rFonts w:eastAsia="Calibri"/>
          <w:sz w:val="28"/>
          <w:szCs w:val="28"/>
          <w:lang w:eastAsia="en-US"/>
        </w:rPr>
        <w:t>  </w:t>
      </w:r>
      <w:r w:rsidRPr="002A03DB">
        <w:rPr>
          <w:rFonts w:eastAsia="Calibri"/>
          <w:sz w:val="28"/>
          <w:szCs w:val="28"/>
        </w:rPr>
        <w:t xml:space="preserve">Регламентом Правительства Новосибирской области, утвержденным постановлением Правительства Новосибирской области </w:t>
      </w:r>
      <w:r w:rsidR="00802AF6">
        <w:rPr>
          <w:rFonts w:eastAsia="Calibri"/>
          <w:sz w:val="28"/>
          <w:szCs w:val="28"/>
        </w:rPr>
        <w:t>от 26.04.2010 № </w:t>
      </w:r>
      <w:r w:rsidRPr="002A03DB">
        <w:rPr>
          <w:rFonts w:eastAsia="Calibri"/>
          <w:sz w:val="28"/>
          <w:szCs w:val="28"/>
        </w:rPr>
        <w:t>1-п, Положением об администрации Губернатора Новосибирской области и Правительства Новосибирской области, утвержденным постановлением Губернатора Новоси</w:t>
      </w:r>
      <w:r w:rsidR="00802AF6">
        <w:rPr>
          <w:rFonts w:eastAsia="Calibri"/>
          <w:sz w:val="28"/>
          <w:szCs w:val="28"/>
        </w:rPr>
        <w:t>бирской области от 15.12.2014 № </w:t>
      </w:r>
      <w:r w:rsidRPr="002A03DB">
        <w:rPr>
          <w:rFonts w:eastAsia="Calibri"/>
          <w:sz w:val="28"/>
          <w:szCs w:val="28"/>
        </w:rPr>
        <w:t xml:space="preserve">205 «Об администрации Губернатора Новосибирской области и Правительства Новосибирской области» </w:t>
      </w:r>
      <w:r w:rsidRPr="002A03DB">
        <w:rPr>
          <w:rFonts w:eastAsia="Calibri"/>
          <w:b/>
          <w:sz w:val="28"/>
          <w:szCs w:val="28"/>
          <w:lang w:eastAsia="en-US"/>
        </w:rPr>
        <w:t>п о с т а н о в л я ю</w:t>
      </w:r>
      <w:r w:rsidRPr="002A03DB">
        <w:rPr>
          <w:rFonts w:eastAsia="Calibri"/>
          <w:sz w:val="28"/>
          <w:szCs w:val="28"/>
          <w:lang w:eastAsia="en-US"/>
        </w:rPr>
        <w:t>:</w:t>
      </w:r>
    </w:p>
    <w:p w:rsidR="002A03DB" w:rsidRPr="002A03DB" w:rsidRDefault="002A03DB" w:rsidP="00802AF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>1. Утвердить прилагаемую Инструкцию о порядке организации работы с</w:t>
      </w:r>
      <w:r w:rsidR="00802AF6">
        <w:rPr>
          <w:rFonts w:eastAsia="Calibri"/>
          <w:sz w:val="28"/>
          <w:szCs w:val="28"/>
        </w:rPr>
        <w:t> </w:t>
      </w:r>
      <w:r w:rsidRPr="002A03DB">
        <w:rPr>
          <w:rFonts w:eastAsia="Calibri"/>
          <w:sz w:val="28"/>
          <w:szCs w:val="28"/>
        </w:rPr>
        <w:t xml:space="preserve">обращениями граждан (далее </w:t>
      </w:r>
      <w:r w:rsidR="00802AF6">
        <w:rPr>
          <w:rFonts w:eastAsia="Calibri"/>
          <w:sz w:val="28"/>
          <w:szCs w:val="28"/>
        </w:rPr>
        <w:t>–</w:t>
      </w:r>
      <w:r w:rsidRPr="002A03DB">
        <w:rPr>
          <w:rFonts w:eastAsia="Calibri"/>
          <w:sz w:val="28"/>
          <w:szCs w:val="28"/>
        </w:rPr>
        <w:t xml:space="preserve"> Инструкция).</w:t>
      </w:r>
    </w:p>
    <w:p w:rsidR="002A03DB" w:rsidRPr="002A03DB" w:rsidRDefault="002A03DB" w:rsidP="002A03DB">
      <w:pPr>
        <w:tabs>
          <w:tab w:val="left" w:pos="1134"/>
        </w:tabs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3DB">
        <w:rPr>
          <w:rFonts w:eastAsia="Calibri"/>
          <w:sz w:val="28"/>
          <w:szCs w:val="28"/>
          <w:lang w:eastAsia="en-US"/>
        </w:rPr>
        <w:t>2. Признать утратившими силу: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3DB">
        <w:rPr>
          <w:rFonts w:eastAsia="Calibri"/>
          <w:sz w:val="28"/>
          <w:szCs w:val="28"/>
          <w:lang w:eastAsia="en-US"/>
        </w:rPr>
        <w:t>1) постановление Губернатора Новосибирской области от 20.10.2011 № 275 «</w:t>
      </w:r>
      <w:r w:rsidRPr="002A03DB">
        <w:rPr>
          <w:rFonts w:eastAsia="Calibri"/>
          <w:sz w:val="28"/>
          <w:szCs w:val="28"/>
        </w:rPr>
        <w:t>Об утверждении Инструкции о порядке организации работы с обращениями граждан»</w:t>
      </w:r>
      <w:r w:rsidRPr="002A03DB">
        <w:rPr>
          <w:rFonts w:eastAsia="Calibri"/>
          <w:sz w:val="28"/>
          <w:szCs w:val="28"/>
          <w:lang w:eastAsia="en-US"/>
        </w:rPr>
        <w:t>;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 xml:space="preserve">2) постановление Губернатора Новосибирской области от 28.12.2012 № 239 «О внесении изменений в постановление Губернатора Новосибирской области </w:t>
      </w:r>
      <w:r w:rsidRPr="002A03DB">
        <w:rPr>
          <w:rFonts w:eastAsia="Calibri"/>
          <w:sz w:val="28"/>
          <w:szCs w:val="28"/>
        </w:rPr>
        <w:br/>
        <w:t>от 20.10.2011 № 275»;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 xml:space="preserve">3) постановление Губернатора Новосибирской области от 09.08.2013 № 198 «О внесении изменений в постановление Губернатора Новосибирской области </w:t>
      </w:r>
      <w:r w:rsidRPr="002A03DB">
        <w:rPr>
          <w:rFonts w:eastAsia="Calibri"/>
          <w:sz w:val="28"/>
          <w:szCs w:val="28"/>
        </w:rPr>
        <w:br/>
        <w:t>от 20.10.2011 № 275»;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 xml:space="preserve">4) постановление Губернатора Новосибирской области от 13.11.2013 № 273 «О внесении изменения в постановление Губернатора Новосибирской области </w:t>
      </w:r>
      <w:r w:rsidRPr="002A03DB">
        <w:rPr>
          <w:rFonts w:eastAsia="Calibri"/>
          <w:sz w:val="28"/>
          <w:szCs w:val="28"/>
        </w:rPr>
        <w:br/>
        <w:t>от 20.10.2011 № 275»;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lastRenderedPageBreak/>
        <w:t xml:space="preserve">5) постановление Губернатора Новосибирской области от 14.04.2015 № 70 «О внесении изменений в постановление Губернатора Новосибирской области </w:t>
      </w:r>
      <w:r w:rsidRPr="002A03DB">
        <w:rPr>
          <w:rFonts w:eastAsia="Calibri"/>
          <w:sz w:val="28"/>
          <w:szCs w:val="28"/>
        </w:rPr>
        <w:br/>
        <w:t>от 20.10.2011 № 275»;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>6) постановление Губернатора Новосибирск</w:t>
      </w:r>
      <w:r w:rsidR="00802AF6">
        <w:rPr>
          <w:rFonts w:eastAsia="Calibri"/>
          <w:sz w:val="28"/>
          <w:szCs w:val="28"/>
        </w:rPr>
        <w:t xml:space="preserve">ой области от 06.11.2015 № 247 </w:t>
      </w:r>
      <w:r w:rsidRPr="002A03DB">
        <w:rPr>
          <w:rFonts w:eastAsia="Calibri"/>
          <w:sz w:val="28"/>
          <w:szCs w:val="28"/>
        </w:rPr>
        <w:t xml:space="preserve">«О внесении изменений в постановление Губернатора Новосибирской области </w:t>
      </w:r>
      <w:r w:rsidRPr="002A03DB">
        <w:rPr>
          <w:rFonts w:eastAsia="Calibri"/>
          <w:sz w:val="28"/>
          <w:szCs w:val="28"/>
        </w:rPr>
        <w:br/>
        <w:t>от 20.10.2011 № 275»;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 xml:space="preserve">7) постановление Губернатора Новосибирской области от 25.12.2015 № 283 «О внесении изменения в постановление Губернатора Новосибирской области </w:t>
      </w:r>
      <w:r w:rsidRPr="002A03DB">
        <w:rPr>
          <w:rFonts w:eastAsia="Calibri"/>
          <w:sz w:val="28"/>
          <w:szCs w:val="28"/>
        </w:rPr>
        <w:br/>
        <w:t>от 20.10.2011 № 275»;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 xml:space="preserve">8) постановление Губернатора Новосибирской области от 16.01.2018 № 10 «О внесении изменений в постановление Губернатора Новосибирской области </w:t>
      </w:r>
      <w:r w:rsidRPr="002A03DB">
        <w:rPr>
          <w:rFonts w:eastAsia="Calibri"/>
          <w:sz w:val="28"/>
          <w:szCs w:val="28"/>
        </w:rPr>
        <w:br/>
        <w:t>от 20.10.2011 № 275»;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 xml:space="preserve">9) постановление Губернатора Новосибирской области от 19.03.2018 № 49 «О внесении изменений в постановление Губернатора Новосибирской области </w:t>
      </w:r>
      <w:r w:rsidRPr="002A03DB">
        <w:rPr>
          <w:rFonts w:eastAsia="Calibri"/>
          <w:sz w:val="28"/>
          <w:szCs w:val="28"/>
        </w:rPr>
        <w:br/>
        <w:t>от 20.10.2011 № 275».</w:t>
      </w:r>
    </w:p>
    <w:p w:rsidR="002A03DB" w:rsidRPr="002A03DB" w:rsidRDefault="002A03DB" w:rsidP="002A03D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03DB">
        <w:rPr>
          <w:rFonts w:eastAsia="Calibri"/>
          <w:sz w:val="28"/>
          <w:szCs w:val="28"/>
        </w:rPr>
        <w:t>3. Контроль за исполнением настоящего постановления возложить на</w:t>
      </w:r>
      <w:r w:rsidR="00802AF6">
        <w:rPr>
          <w:rFonts w:eastAsia="Calibri"/>
          <w:sz w:val="28"/>
          <w:szCs w:val="28"/>
        </w:rPr>
        <w:t> </w:t>
      </w:r>
      <w:r w:rsidRPr="002A03DB">
        <w:rPr>
          <w:rFonts w:eastAsia="Calibri"/>
          <w:sz w:val="28"/>
          <w:szCs w:val="28"/>
        </w:rPr>
        <w:t>первого заместителя Губернатора Новосибирской области Петухова Ю.Ф.</w:t>
      </w:r>
    </w:p>
    <w:p w:rsidR="002A03DB" w:rsidRPr="002A03DB" w:rsidRDefault="002A03DB" w:rsidP="002A03DB">
      <w:pPr>
        <w:adjustRightInd w:val="0"/>
        <w:jc w:val="both"/>
        <w:rPr>
          <w:rFonts w:eastAsia="Calibri"/>
          <w:sz w:val="28"/>
          <w:szCs w:val="28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autoSpaceDE/>
        <w:autoSpaceDN/>
        <w:jc w:val="right"/>
        <w:rPr>
          <w:rFonts w:eastAsia="Calibri"/>
          <w:sz w:val="28"/>
          <w:szCs w:val="28"/>
          <w:lang w:eastAsia="en-US"/>
        </w:rPr>
      </w:pPr>
      <w:r w:rsidRPr="002A03DB">
        <w:rPr>
          <w:rFonts w:eastAsia="Calibri"/>
          <w:sz w:val="28"/>
          <w:szCs w:val="28"/>
          <w:lang w:eastAsia="en-US"/>
        </w:rPr>
        <w:t>А.А. Травников</w:t>
      </w: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802AF6" w:rsidRDefault="00802AF6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802AF6" w:rsidRPr="002A03DB" w:rsidRDefault="00802AF6" w:rsidP="002A03DB">
      <w:pPr>
        <w:tabs>
          <w:tab w:val="left" w:pos="1134"/>
        </w:tabs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2A03DB" w:rsidRPr="002A03DB" w:rsidRDefault="002A03DB" w:rsidP="002A03DB">
      <w:pPr>
        <w:tabs>
          <w:tab w:val="left" w:pos="1134"/>
        </w:tabs>
        <w:autoSpaceDE/>
        <w:autoSpaceDN/>
        <w:jc w:val="both"/>
        <w:rPr>
          <w:rFonts w:eastAsia="Calibri"/>
          <w:lang w:eastAsia="en-US"/>
        </w:rPr>
      </w:pPr>
    </w:p>
    <w:p w:rsidR="002A03DB" w:rsidRPr="002A03DB" w:rsidRDefault="002A03DB" w:rsidP="002A03DB">
      <w:pPr>
        <w:autoSpaceDE/>
        <w:autoSpaceDN/>
        <w:jc w:val="both"/>
        <w:rPr>
          <w:rFonts w:eastAsia="Calibri"/>
          <w:lang w:eastAsia="en-US"/>
        </w:rPr>
      </w:pPr>
      <w:r w:rsidRPr="002A03DB">
        <w:rPr>
          <w:rFonts w:eastAsia="Calibri"/>
          <w:lang w:eastAsia="en-US"/>
        </w:rPr>
        <w:t>И.Г. Баранов</w:t>
      </w:r>
    </w:p>
    <w:p w:rsidR="006113AA" w:rsidRDefault="002A03DB" w:rsidP="002A03DB">
      <w:pPr>
        <w:rPr>
          <w:sz w:val="28"/>
          <w:szCs w:val="28"/>
        </w:rPr>
      </w:pPr>
      <w:r w:rsidRPr="002A03DB">
        <w:rPr>
          <w:rFonts w:eastAsia="Calibri"/>
          <w:lang w:eastAsia="en-US"/>
        </w:rPr>
        <w:t>238 68 78</w:t>
      </w:r>
    </w:p>
    <w:sectPr w:rsidR="006113AA" w:rsidSect="009C55BF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77" w:rsidRDefault="007C6277">
      <w:r>
        <w:separator/>
      </w:r>
    </w:p>
  </w:endnote>
  <w:endnote w:type="continuationSeparator" w:id="0">
    <w:p w:rsidR="007C6277" w:rsidRDefault="007C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FA2ACC">
      <w:rPr>
        <w:sz w:val="16"/>
        <w:szCs w:val="16"/>
      </w:rPr>
      <w:t>3</w:t>
    </w:r>
    <w:r w:rsidR="00802AF6">
      <w:rPr>
        <w:sz w:val="16"/>
        <w:szCs w:val="16"/>
      </w:rPr>
      <w:t>749</w:t>
    </w:r>
    <w:r w:rsidR="00DA77BD">
      <w:rPr>
        <w:sz w:val="16"/>
        <w:szCs w:val="16"/>
      </w:rPr>
      <w:t>/</w:t>
    </w:r>
    <w:r w:rsidR="00D17B29">
      <w:rPr>
        <w:sz w:val="16"/>
        <w:szCs w:val="16"/>
      </w:rPr>
      <w:t>2</w:t>
    </w:r>
    <w:r w:rsidR="00802AF6">
      <w:rPr>
        <w:sz w:val="16"/>
        <w:szCs w:val="16"/>
      </w:rPr>
      <w:t>9</w:t>
    </w:r>
    <w:r w:rsidR="00DA77BD">
      <w:rPr>
        <w:sz w:val="16"/>
        <w:szCs w:val="16"/>
      </w:rPr>
      <w:t>.</w:t>
    </w:r>
    <w:r w:rsidR="005144D5">
      <w:rPr>
        <w:sz w:val="16"/>
        <w:szCs w:val="16"/>
      </w:rPr>
      <w:t>0</w:t>
    </w:r>
    <w:r w:rsidR="00D17B29">
      <w:rPr>
        <w:sz w:val="16"/>
        <w:szCs w:val="16"/>
      </w:rPr>
      <w:t>4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77" w:rsidRDefault="007C6277">
      <w:r>
        <w:separator/>
      </w:r>
    </w:p>
  </w:footnote>
  <w:footnote w:type="continuationSeparator" w:id="0">
    <w:p w:rsidR="007C6277" w:rsidRDefault="007C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3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5378"/>
    <w:rsid w:val="00236B8E"/>
    <w:rsid w:val="00242AFC"/>
    <w:rsid w:val="00242F83"/>
    <w:rsid w:val="00245EA5"/>
    <w:rsid w:val="0026308A"/>
    <w:rsid w:val="00282B38"/>
    <w:rsid w:val="002A03DB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277"/>
    <w:rsid w:val="007C655D"/>
    <w:rsid w:val="007D1E25"/>
    <w:rsid w:val="007D24EF"/>
    <w:rsid w:val="007D2FBC"/>
    <w:rsid w:val="007D70A2"/>
    <w:rsid w:val="007E0241"/>
    <w:rsid w:val="007E7F69"/>
    <w:rsid w:val="00802AF6"/>
    <w:rsid w:val="00812A84"/>
    <w:rsid w:val="00814764"/>
    <w:rsid w:val="00836F06"/>
    <w:rsid w:val="00851130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1D5"/>
    <w:rsid w:val="0093061C"/>
    <w:rsid w:val="0093477E"/>
    <w:rsid w:val="00962DE2"/>
    <w:rsid w:val="00975560"/>
    <w:rsid w:val="00976836"/>
    <w:rsid w:val="009813C7"/>
    <w:rsid w:val="00983122"/>
    <w:rsid w:val="00985FC8"/>
    <w:rsid w:val="009C235F"/>
    <w:rsid w:val="009C55BF"/>
    <w:rsid w:val="009C65E4"/>
    <w:rsid w:val="009C66FE"/>
    <w:rsid w:val="009D30FC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061ED"/>
  <w14:defaultImageDpi w14:val="0"/>
  <w15:docId w15:val="{341A7D84-A4C2-44F6-80E8-4543134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6061A-70AA-4666-BAF1-07571DEF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2019-01-15T07:12:00Z</cp:lastPrinted>
  <dcterms:created xsi:type="dcterms:W3CDTF">2019-04-29T03:45:00Z</dcterms:created>
  <dcterms:modified xsi:type="dcterms:W3CDTF">2019-05-06T05:14:00Z</dcterms:modified>
</cp:coreProperties>
</file>