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AC5" w:rsidRPr="005F4AC5" w:rsidRDefault="005F4AC5" w:rsidP="005F4AC5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5F4AC5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Недельная сводка МО МВД России «Ордынский» на территории Ордынского района</w:t>
      </w:r>
    </w:p>
    <w:p w:rsidR="005F4AC5" w:rsidRDefault="005F4AC5" w:rsidP="002F75E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75E7" w:rsidRPr="002F75E7" w:rsidRDefault="002F75E7" w:rsidP="002F75E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F7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5F4AC5" w:rsidRPr="005F4AC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2F7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4AC5">
        <w:rPr>
          <w:rFonts w:ascii="Times New Roman" w:hAnsi="Times New Roman" w:cs="Times New Roman"/>
          <w:color w:val="000000" w:themeColor="text1"/>
          <w:sz w:val="28"/>
          <w:szCs w:val="28"/>
        </w:rPr>
        <w:t>по 12</w:t>
      </w:r>
      <w:r w:rsidRPr="002F7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февраля на территории района зарегистрировано </w:t>
      </w:r>
      <w:r w:rsidR="005F4A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</w:t>
      </w:r>
      <w:r w:rsidRPr="002F75E7">
        <w:rPr>
          <w:rFonts w:ascii="Times New Roman" w:hAnsi="Times New Roman" w:cs="Times New Roman"/>
          <w:color w:val="000000" w:themeColor="text1"/>
          <w:sz w:val="28"/>
          <w:szCs w:val="28"/>
        </w:rPr>
        <w:t>преступлени</w:t>
      </w:r>
      <w:r w:rsidR="005F4AC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2F7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Выявлено </w:t>
      </w:r>
      <w:r w:rsidR="005F4AC5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Pr="002F7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административных правонарушений, из которых 11 нарушений общественного порядка</w:t>
      </w:r>
      <w:r w:rsidRPr="002F75E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11810" w:rsidRDefault="00311810" w:rsidP="0031181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1810">
        <w:rPr>
          <w:rFonts w:ascii="Times New Roman" w:hAnsi="Times New Roman" w:cs="Times New Roman"/>
          <w:sz w:val="28"/>
          <w:szCs w:val="28"/>
        </w:rPr>
        <w:t xml:space="preserve">На дорогах Ордынского района инспекторами </w:t>
      </w:r>
      <w:r w:rsidR="00720D3D" w:rsidRPr="00311810">
        <w:rPr>
          <w:rFonts w:ascii="Times New Roman" w:hAnsi="Times New Roman" w:cs="Times New Roman"/>
          <w:sz w:val="28"/>
          <w:szCs w:val="28"/>
        </w:rPr>
        <w:t xml:space="preserve">ДПС </w:t>
      </w:r>
      <w:r w:rsidR="00720D3D">
        <w:rPr>
          <w:rFonts w:ascii="Times New Roman" w:hAnsi="Times New Roman" w:cs="Times New Roman"/>
          <w:sz w:val="28"/>
          <w:szCs w:val="28"/>
        </w:rPr>
        <w:t xml:space="preserve">ОВ ДПС </w:t>
      </w:r>
      <w:r w:rsidR="00720D3D" w:rsidRPr="00311810">
        <w:rPr>
          <w:rFonts w:ascii="Times New Roman" w:hAnsi="Times New Roman" w:cs="Times New Roman"/>
          <w:sz w:val="28"/>
          <w:szCs w:val="28"/>
        </w:rPr>
        <w:t xml:space="preserve">ГИБДД </w:t>
      </w:r>
      <w:r w:rsidR="00720D3D">
        <w:rPr>
          <w:rFonts w:ascii="Times New Roman" w:hAnsi="Times New Roman" w:cs="Times New Roman"/>
          <w:sz w:val="28"/>
          <w:szCs w:val="28"/>
        </w:rPr>
        <w:t>МО</w:t>
      </w:r>
      <w:r w:rsidR="00720D3D" w:rsidRPr="00311810">
        <w:rPr>
          <w:rFonts w:ascii="Times New Roman" w:hAnsi="Times New Roman" w:cs="Times New Roman"/>
          <w:sz w:val="28"/>
          <w:szCs w:val="28"/>
        </w:rPr>
        <w:t xml:space="preserve"> МВД России </w:t>
      </w:r>
      <w:r w:rsidR="00720D3D">
        <w:rPr>
          <w:rFonts w:ascii="Times New Roman" w:hAnsi="Times New Roman" w:cs="Times New Roman"/>
          <w:sz w:val="28"/>
          <w:szCs w:val="28"/>
        </w:rPr>
        <w:t>«Ордынский»</w:t>
      </w:r>
      <w:r w:rsidR="00720D3D" w:rsidRPr="00311810">
        <w:rPr>
          <w:rFonts w:ascii="Times New Roman" w:hAnsi="Times New Roman" w:cs="Times New Roman"/>
          <w:sz w:val="28"/>
          <w:szCs w:val="28"/>
        </w:rPr>
        <w:t xml:space="preserve"> </w:t>
      </w:r>
      <w:r w:rsidR="00720D3D" w:rsidRPr="0031181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20D3D" w:rsidRPr="00311810">
        <w:rPr>
          <w:rFonts w:ascii="Times New Roman" w:eastAsia="Calibri" w:hAnsi="Times New Roman" w:cs="Times New Roman"/>
          <w:color w:val="000000"/>
          <w:sz w:val="28"/>
          <w:szCs w:val="28"/>
        </w:rPr>
        <w:t>ыявлено</w:t>
      </w:r>
      <w:r w:rsidR="00720D3D" w:rsidRPr="003118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75E7">
        <w:rPr>
          <w:rFonts w:ascii="Times New Roman" w:eastAsia="Calibri" w:hAnsi="Times New Roman" w:cs="Times New Roman"/>
          <w:sz w:val="28"/>
          <w:szCs w:val="28"/>
        </w:rPr>
        <w:t>106</w:t>
      </w:r>
      <w:r w:rsidRPr="003118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1810">
        <w:rPr>
          <w:rFonts w:ascii="Times New Roman" w:hAnsi="Times New Roman" w:cs="Times New Roman"/>
          <w:sz w:val="28"/>
          <w:szCs w:val="28"/>
        </w:rPr>
        <w:t>административных право</w:t>
      </w:r>
      <w:r w:rsidRPr="00311810">
        <w:rPr>
          <w:rFonts w:ascii="Times New Roman" w:eastAsia="Calibri" w:hAnsi="Times New Roman" w:cs="Times New Roman"/>
          <w:sz w:val="28"/>
          <w:szCs w:val="28"/>
        </w:rPr>
        <w:t>нарушения</w:t>
      </w:r>
      <w:r w:rsidRPr="00311810">
        <w:rPr>
          <w:rFonts w:ascii="Times New Roman" w:hAnsi="Times New Roman" w:cs="Times New Roman"/>
          <w:sz w:val="28"/>
          <w:szCs w:val="28"/>
        </w:rPr>
        <w:t xml:space="preserve"> в области дорожного движения</w:t>
      </w:r>
      <w:r w:rsidRPr="0031181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F75E7">
        <w:rPr>
          <w:rFonts w:ascii="Times New Roman" w:eastAsia="Calibri" w:hAnsi="Times New Roman" w:cs="Times New Roman"/>
          <w:sz w:val="28"/>
          <w:szCs w:val="28"/>
        </w:rPr>
        <w:t>8</w:t>
      </w:r>
      <w:r w:rsidRPr="00311810">
        <w:rPr>
          <w:rFonts w:ascii="Times New Roman" w:hAnsi="Times New Roman" w:cs="Times New Roman"/>
          <w:sz w:val="28"/>
          <w:szCs w:val="28"/>
        </w:rPr>
        <w:t xml:space="preserve"> </w:t>
      </w:r>
      <w:r w:rsidRPr="00311810">
        <w:rPr>
          <w:rFonts w:ascii="Times New Roman" w:eastAsia="Calibri" w:hAnsi="Times New Roman" w:cs="Times New Roman"/>
          <w:sz w:val="28"/>
          <w:szCs w:val="28"/>
        </w:rPr>
        <w:t>водител</w:t>
      </w:r>
      <w:r w:rsidR="005F4AC5">
        <w:rPr>
          <w:rFonts w:ascii="Times New Roman" w:eastAsia="Calibri" w:hAnsi="Times New Roman" w:cs="Times New Roman"/>
          <w:sz w:val="28"/>
          <w:szCs w:val="28"/>
        </w:rPr>
        <w:t>ей</w:t>
      </w:r>
      <w:r w:rsidRPr="00311810">
        <w:rPr>
          <w:rFonts w:ascii="Times New Roman" w:eastAsia="Calibri" w:hAnsi="Times New Roman" w:cs="Times New Roman"/>
          <w:sz w:val="28"/>
          <w:szCs w:val="28"/>
        </w:rPr>
        <w:t xml:space="preserve"> нарушил</w:t>
      </w:r>
      <w:r w:rsidR="00EC54CD">
        <w:rPr>
          <w:rFonts w:ascii="Times New Roman" w:eastAsia="Calibri" w:hAnsi="Times New Roman" w:cs="Times New Roman"/>
          <w:sz w:val="28"/>
          <w:szCs w:val="28"/>
        </w:rPr>
        <w:t>и</w:t>
      </w:r>
      <w:r w:rsidRPr="00311810">
        <w:rPr>
          <w:rFonts w:ascii="Times New Roman" w:eastAsia="Calibri" w:hAnsi="Times New Roman" w:cs="Times New Roman"/>
          <w:sz w:val="28"/>
          <w:szCs w:val="28"/>
        </w:rPr>
        <w:t xml:space="preserve"> правила перевозки детей,</w:t>
      </w:r>
      <w:r w:rsidR="002315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1810">
        <w:rPr>
          <w:rFonts w:ascii="Times New Roman" w:eastAsia="Calibri" w:hAnsi="Times New Roman" w:cs="Times New Roman"/>
          <w:sz w:val="28"/>
          <w:szCs w:val="28"/>
        </w:rPr>
        <w:t>за управлением</w:t>
      </w:r>
      <w:r w:rsidRPr="00311810">
        <w:rPr>
          <w:rFonts w:ascii="Times New Roman" w:hAnsi="Times New Roman" w:cs="Times New Roman"/>
          <w:sz w:val="28"/>
          <w:szCs w:val="28"/>
        </w:rPr>
        <w:t xml:space="preserve"> автомототранспортом без соответствующих документов к административной ответственности привлечен </w:t>
      </w:r>
      <w:r w:rsidR="009172DC">
        <w:rPr>
          <w:rFonts w:ascii="Times New Roman" w:hAnsi="Times New Roman" w:cs="Times New Roman"/>
          <w:sz w:val="28"/>
          <w:szCs w:val="28"/>
        </w:rPr>
        <w:t>1</w:t>
      </w:r>
      <w:r w:rsidRPr="00311810">
        <w:rPr>
          <w:rFonts w:ascii="Times New Roman" w:hAnsi="Times New Roman" w:cs="Times New Roman"/>
          <w:sz w:val="28"/>
          <w:szCs w:val="28"/>
        </w:rPr>
        <w:t xml:space="preserve"> водител</w:t>
      </w:r>
      <w:r w:rsidR="009172DC">
        <w:rPr>
          <w:rFonts w:ascii="Times New Roman" w:hAnsi="Times New Roman" w:cs="Times New Roman"/>
          <w:sz w:val="28"/>
          <w:szCs w:val="28"/>
        </w:rPr>
        <w:t>ь</w:t>
      </w:r>
      <w:r w:rsidRPr="003118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869EC" w:rsidRDefault="003869EC" w:rsidP="00BB5FC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Cs w:val="28"/>
        </w:rPr>
      </w:pPr>
    </w:p>
    <w:p w:rsidR="005F4AC5" w:rsidRDefault="000419D7" w:rsidP="00E33A0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503109" cy="6372225"/>
            <wp:effectExtent l="19050" t="0" r="0" b="0"/>
            <wp:docPr id="4" name="Рисунок 3" descr="Прием на служб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 на службу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831" cy="636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D7" w:rsidRDefault="000419D7" w:rsidP="000419D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419D7" w:rsidRPr="000419D7" w:rsidRDefault="000419D7" w:rsidP="00E33A0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744FB3" w:rsidRPr="00E33A01" w:rsidRDefault="00E33A01" w:rsidP="00E33A01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3A01">
        <w:rPr>
          <w:rFonts w:ascii="Times New Roman" w:hAnsi="Times New Roman" w:cs="Times New Roman"/>
          <w:b/>
          <w:i/>
          <w:sz w:val="28"/>
          <w:szCs w:val="28"/>
        </w:rPr>
        <w:t>Сотрудники Ордынской полиции встретились с учащимися МКОУ Кирзинской  СОШ</w:t>
      </w:r>
    </w:p>
    <w:p w:rsidR="00744FB3" w:rsidRDefault="00744FB3" w:rsidP="005F4AC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A01" w:rsidRDefault="00E33A01" w:rsidP="005F4AC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A01" w:rsidRPr="00E33A01" w:rsidRDefault="00E33A01" w:rsidP="00E33A01">
      <w:pPr>
        <w:pStyle w:val="a7"/>
        <w:spacing w:before="0" w:beforeAutospacing="0" w:after="0" w:afterAutospacing="0"/>
        <w:ind w:firstLine="709"/>
        <w:jc w:val="both"/>
        <w:rPr>
          <w:sz w:val="28"/>
        </w:rPr>
      </w:pPr>
      <w:r w:rsidRPr="00E33A01">
        <w:rPr>
          <w:sz w:val="28"/>
        </w:rPr>
        <w:t>В МО МВД России «Ордынский», прошла встреча учащихся Кирзинской школы с сотрудниками полиции. Она началась с выступления начальника отделения по работе с личным составом подполковника внутренней службы Хадеева А.М.. Алексей Михайлович рассказал ребятам об условиях поступления на учебу в учебные заведения системы МВД, льготах и социальных гарантиях, предоставляемых сотрудникам органов внутренних дел и курсантам учебных заведений, познакомил с историй образования Ордынской полиции.</w:t>
      </w:r>
    </w:p>
    <w:p w:rsidR="00E33A01" w:rsidRPr="00E33A01" w:rsidRDefault="00E33A01" w:rsidP="00E33A01">
      <w:pPr>
        <w:pStyle w:val="a7"/>
        <w:spacing w:before="0" w:beforeAutospacing="0" w:after="0" w:afterAutospacing="0"/>
        <w:ind w:firstLine="709"/>
        <w:jc w:val="both"/>
        <w:rPr>
          <w:sz w:val="28"/>
        </w:rPr>
      </w:pPr>
      <w:r w:rsidRPr="00E33A01">
        <w:rPr>
          <w:sz w:val="28"/>
        </w:rPr>
        <w:t>Заместитель начальника отделения УУПиПДН подполковник полиции Мисюк Н.Н, провела беседу о профилактике преступлений и правонарушений несовершеннолетними. Наталья Николаевна заострила внимание на том, что в первую очередь родители несут полную ответственность за жизнь и здоровье своих детей (согласно статей 63, 65 Семейного кодекса РФ; ст.5, 35, Административного кодекса РФ); родители принимают меры по недопущению нахождения в общественных местах несовершеннолетних в возрасте с 7 - 14 лет - после 21 часа, несовершеннолетних в возрасте с 14 - до 18 лет - после 22 часов, без сопровождения ими. Помимо этого ребятам были разъяснены их права и обязанности в соблюдении Российского законодательства. Сотрудники полиции также рассказали ребятам об основных положениях Федерального закона "Об охране здоровья граждан от воздействия окружающего табачного дыма и последствий потребления табака".</w:t>
      </w:r>
    </w:p>
    <w:p w:rsidR="00E33A01" w:rsidRPr="00E33A01" w:rsidRDefault="00E33A01" w:rsidP="00E33A01">
      <w:pPr>
        <w:pStyle w:val="a7"/>
        <w:spacing w:before="0" w:beforeAutospacing="0" w:after="0" w:afterAutospacing="0"/>
        <w:ind w:firstLine="709"/>
        <w:jc w:val="both"/>
        <w:rPr>
          <w:sz w:val="28"/>
        </w:rPr>
      </w:pPr>
      <w:r w:rsidRPr="00E33A01">
        <w:rPr>
          <w:sz w:val="28"/>
        </w:rPr>
        <w:t>Доброжелательная атмосфера общения способствовала развитию оживленного интереса ребят к изучению правовых основ, формированию активной гражданской позиции, соблюдению Правил дорожного движения и профилактике травматизма. Ребят интересовали вопросы, связанные с деятельностью полиции, и многие другие. Сотрудники в погонах подробно ответили на все интересующие вопросы.</w:t>
      </w:r>
    </w:p>
    <w:p w:rsidR="00E33A01" w:rsidRPr="00E33A01" w:rsidRDefault="00E33A01" w:rsidP="00E33A01">
      <w:pPr>
        <w:pStyle w:val="a7"/>
        <w:spacing w:before="0" w:beforeAutospacing="0" w:after="0" w:afterAutospacing="0"/>
        <w:ind w:firstLine="709"/>
        <w:jc w:val="both"/>
        <w:rPr>
          <w:sz w:val="28"/>
        </w:rPr>
      </w:pPr>
      <w:r w:rsidRPr="00E33A01">
        <w:rPr>
          <w:sz w:val="28"/>
        </w:rPr>
        <w:t>Полицейские уверены, что подростки из этих встреч извлекут максимум пользы: повысят свою правовую грамотность, что, в свою очередь, убережет их от необдуманных поступков, а также предостережет от ситуаций, в которых они могут стать жертвами преступления.</w:t>
      </w:r>
    </w:p>
    <w:p w:rsidR="00E33A01" w:rsidRDefault="00E33A01" w:rsidP="005F4AC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FB3" w:rsidRDefault="000419D7" w:rsidP="005F4AC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811145"/>
            <wp:effectExtent l="19050" t="0" r="3175" b="0"/>
            <wp:docPr id="1" name="Рисунок 0" descr="Встреча с уч-ся Кирзинской школ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а с уч-ся Кирзинской школы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D7" w:rsidRDefault="000419D7" w:rsidP="00744FB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419D7" w:rsidRDefault="000419D7" w:rsidP="00744FB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2811145"/>
            <wp:effectExtent l="19050" t="0" r="3175" b="0"/>
            <wp:docPr id="2" name="Рисунок 1" descr="Встреча с уч-ся Кирзинской школ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а с уч-ся Кирзинской школы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D7" w:rsidRDefault="000419D7" w:rsidP="00744FB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419D7" w:rsidRDefault="000419D7" w:rsidP="00744FB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419D7" w:rsidRDefault="000419D7" w:rsidP="00744FB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744FB3" w:rsidRDefault="00744FB3" w:rsidP="00744FB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4FB3">
        <w:rPr>
          <w:rFonts w:ascii="Times New Roman" w:hAnsi="Times New Roman" w:cs="Times New Roman"/>
          <w:b/>
          <w:i/>
          <w:sz w:val="28"/>
          <w:szCs w:val="28"/>
        </w:rPr>
        <w:t>На территории Ордынского и Кочковского районов проводится оперативно-профилактическое мероприятие под условным названием "Дебитор"</w:t>
      </w:r>
    </w:p>
    <w:p w:rsidR="00744FB3" w:rsidRPr="00744FB3" w:rsidRDefault="00744FB3" w:rsidP="00744FB3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4FB3" w:rsidRDefault="00744FB3" w:rsidP="00744FB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 февраля на территории Ордынского и Кочковского районов сотрудниками Госавтоинспекции и службы судебных приставов в целях повышения эффективности работы по взысканию штрафов, наложенных за административные правонарушения в сфере обеспечения безопасности дорожного движения, осуществления фактического окончания исполнительных производств, обеспечения принципа неотвратимости наказания за административные правонарушения в области безопасности </w:t>
      </w:r>
      <w:r>
        <w:rPr>
          <w:rFonts w:ascii="Times New Roman" w:hAnsi="Times New Roman" w:cs="Times New Roman"/>
          <w:sz w:val="28"/>
        </w:rPr>
        <w:lastRenderedPageBreak/>
        <w:t>дорожного движения пройдет оперативно-профилактическое мероприятие под условным названием «Дебитор».</w:t>
      </w:r>
    </w:p>
    <w:p w:rsidR="00744FB3" w:rsidRDefault="00744FB3" w:rsidP="00744FB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Госавтоинспекция напоминает, что в соответсвиии с действующим законодательством административные штрафы необходимо оплачивать в течение 60 дней с момента вступления в законную силу соответствующего постановления. За несвоевременную оплату, согласно ст. 20.25 КоАП РФ, нарушителю грозит штраф в двукратном размере неоплаченного штрафа или административный арест до 15 суток, или обязательные работы до 50 часов. В счет погашения долга может быть наложен арест на имущество либо банковский счет граждан. С даты вынесения постановления в 20-дневный срок можно оплатить штраф ГИБДД со скидкой 50%, скидка не распространяется на грубые нарушения, а также, если многие их них совершены повторно. </w:t>
      </w:r>
    </w:p>
    <w:p w:rsidR="00744FB3" w:rsidRDefault="00744FB3" w:rsidP="00744FB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этого, одной из санкций к гражданам с имеющейся задолженностью предусмотрено временное ограничение на пользование специальным правом в виде управления транспортным средством, что влечет за собой обязательные работы на срок до 50 часов или лишение специального права на срок до 1 года.</w:t>
      </w:r>
    </w:p>
    <w:p w:rsidR="00744FB3" w:rsidRDefault="00744FB3" w:rsidP="00744FB3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Госавтоинспекция призывает участников дорожного движения соблюдать ПДД РФ, а также сроки добровольной и своевременной уплаты штрафов.  </w:t>
      </w:r>
    </w:p>
    <w:p w:rsidR="000419D7" w:rsidRPr="000419D7" w:rsidRDefault="000419D7" w:rsidP="00744FB3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71950" cy="2782786"/>
            <wp:effectExtent l="19050" t="0" r="0" b="0"/>
            <wp:docPr id="5" name="Рисунок 4" descr="Дебит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битор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8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FB3" w:rsidRPr="000419D7" w:rsidRDefault="00744FB3" w:rsidP="000419D7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0419D7" w:rsidRDefault="000419D7" w:rsidP="00744FB3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</w:p>
    <w:p w:rsidR="000419D7" w:rsidRDefault="000419D7" w:rsidP="00744FB3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</w:p>
    <w:p w:rsidR="000419D7" w:rsidRDefault="000419D7" w:rsidP="00744FB3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</w:p>
    <w:p w:rsidR="00744FB3" w:rsidRDefault="00744FB3" w:rsidP="00744FB3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  <w:r w:rsidRPr="00744FB3">
        <w:rPr>
          <w:rFonts w:ascii="Times New Roman" w:hAnsi="Times New Roman" w:cs="Times New Roman"/>
          <w:b/>
          <w:i/>
          <w:sz w:val="28"/>
        </w:rPr>
        <w:lastRenderedPageBreak/>
        <w:t>На территории Ордынского и Кочковского районов проводится оперативно-профилактическое мероприятие под условным названием "Тонировка"</w:t>
      </w:r>
    </w:p>
    <w:p w:rsidR="00744FB3" w:rsidRPr="00744FB3" w:rsidRDefault="00744FB3" w:rsidP="00744FB3">
      <w:pPr>
        <w:pStyle w:val="a7"/>
        <w:jc w:val="both"/>
        <w:rPr>
          <w:sz w:val="28"/>
        </w:rPr>
      </w:pPr>
      <w:r w:rsidRPr="00744FB3">
        <w:rPr>
          <w:sz w:val="28"/>
        </w:rPr>
        <w:t>Анализ деятельности подразделений Госавтоинспекции показывает рост выявленных в прошлом году нарушений ПДД, связанных с управлением транспортными средствами со стеклами, светопропускание которых не соответствует требованиям технического регламента о безопасности дорожного движения. Применяемые к этой категории правонарушителей меры административного воздействия не исключают факты совершения ими повторного нарушения.</w:t>
      </w:r>
    </w:p>
    <w:p w:rsidR="00744FB3" w:rsidRPr="00744FB3" w:rsidRDefault="00744FB3" w:rsidP="00744FB3">
      <w:pPr>
        <w:pStyle w:val="a7"/>
        <w:jc w:val="both"/>
        <w:rPr>
          <w:sz w:val="28"/>
        </w:rPr>
      </w:pPr>
      <w:r w:rsidRPr="00744FB3">
        <w:rPr>
          <w:sz w:val="28"/>
        </w:rPr>
        <w:t>Управление такими автомобилями не только создают угрозу безопасности дорожного движения, но и позволяют нарушителю скрывать совершение иных противоправных действий (нарушение пользования ремней безопасности, правил пользования телефоном, перевозка запрещенных предметов), а также показывает открытое пренебрежение к требованиям законодательства.    </w:t>
      </w:r>
    </w:p>
    <w:p w:rsidR="00744FB3" w:rsidRPr="00744FB3" w:rsidRDefault="00744FB3" w:rsidP="00744FB3">
      <w:pPr>
        <w:pStyle w:val="a7"/>
        <w:jc w:val="both"/>
        <w:rPr>
          <w:sz w:val="28"/>
        </w:rPr>
      </w:pPr>
      <w:r w:rsidRPr="00744FB3">
        <w:rPr>
          <w:sz w:val="28"/>
        </w:rPr>
        <w:t>В связи с чем, на территории Новосибирской области с 24.02.2021 по 26.02.2021 пройдет оперативно-профилактическое мероприятие под условным названием «Тонировка» направленное на исключения из участия в дорожном движении транспортных средств, коэффициент светопропускаемости стекол, которых не соответствует нормативным требованиям </w:t>
      </w:r>
    </w:p>
    <w:p w:rsidR="00744FB3" w:rsidRPr="00744FB3" w:rsidRDefault="00744FB3" w:rsidP="00744FB3">
      <w:pPr>
        <w:pStyle w:val="a7"/>
        <w:jc w:val="both"/>
        <w:rPr>
          <w:sz w:val="28"/>
        </w:rPr>
      </w:pPr>
      <w:r w:rsidRPr="00744FB3">
        <w:rPr>
          <w:sz w:val="28"/>
        </w:rPr>
        <w:t>Госавтоинспекция призывает участников дорожного движения соблюдать ПДД РФ. </w:t>
      </w:r>
    </w:p>
    <w:p w:rsidR="00744FB3" w:rsidRPr="00744FB3" w:rsidRDefault="00744FB3" w:rsidP="00744FB3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</w:p>
    <w:p w:rsidR="00744FB3" w:rsidRPr="005F4AC5" w:rsidRDefault="00744FB3" w:rsidP="005F4AC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44FB3" w:rsidRPr="005F4AC5" w:rsidSect="00773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39F" w:rsidRDefault="0018539F" w:rsidP="008070CB">
      <w:pPr>
        <w:spacing w:after="0" w:line="240" w:lineRule="auto"/>
      </w:pPr>
      <w:r>
        <w:separator/>
      </w:r>
    </w:p>
  </w:endnote>
  <w:endnote w:type="continuationSeparator" w:id="1">
    <w:p w:rsidR="0018539F" w:rsidRDefault="0018539F" w:rsidP="0080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39F" w:rsidRDefault="0018539F" w:rsidP="008070CB">
      <w:pPr>
        <w:spacing w:after="0" w:line="240" w:lineRule="auto"/>
      </w:pPr>
      <w:r>
        <w:separator/>
      </w:r>
    </w:p>
  </w:footnote>
  <w:footnote w:type="continuationSeparator" w:id="1">
    <w:p w:rsidR="0018539F" w:rsidRDefault="0018539F" w:rsidP="00807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C654B"/>
    <w:multiLevelType w:val="hybridMultilevel"/>
    <w:tmpl w:val="4ED01386"/>
    <w:lvl w:ilvl="0" w:tplc="990AAA28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4ABB25F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5ADC7C5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0B48"/>
    <w:rsid w:val="00024E6E"/>
    <w:rsid w:val="000419D7"/>
    <w:rsid w:val="00054AD3"/>
    <w:rsid w:val="000556AF"/>
    <w:rsid w:val="00060557"/>
    <w:rsid w:val="0007138B"/>
    <w:rsid w:val="00076091"/>
    <w:rsid w:val="00086E95"/>
    <w:rsid w:val="0009126E"/>
    <w:rsid w:val="0009486B"/>
    <w:rsid w:val="000A0B48"/>
    <w:rsid w:val="000A18A2"/>
    <w:rsid w:val="000D189A"/>
    <w:rsid w:val="000D3960"/>
    <w:rsid w:val="000E4277"/>
    <w:rsid w:val="000F7CE6"/>
    <w:rsid w:val="0010108F"/>
    <w:rsid w:val="00111026"/>
    <w:rsid w:val="00127B4E"/>
    <w:rsid w:val="001558B6"/>
    <w:rsid w:val="001743F9"/>
    <w:rsid w:val="0018539F"/>
    <w:rsid w:val="00190F71"/>
    <w:rsid w:val="001A2757"/>
    <w:rsid w:val="001A6A40"/>
    <w:rsid w:val="001C7EA3"/>
    <w:rsid w:val="001E7A1E"/>
    <w:rsid w:val="001F3DC7"/>
    <w:rsid w:val="001F5FE0"/>
    <w:rsid w:val="001F6196"/>
    <w:rsid w:val="001F7F10"/>
    <w:rsid w:val="00201FBF"/>
    <w:rsid w:val="00215B7C"/>
    <w:rsid w:val="002234FA"/>
    <w:rsid w:val="0023152F"/>
    <w:rsid w:val="00246DCC"/>
    <w:rsid w:val="00250B00"/>
    <w:rsid w:val="00252B72"/>
    <w:rsid w:val="00267D68"/>
    <w:rsid w:val="00275C27"/>
    <w:rsid w:val="00295ABD"/>
    <w:rsid w:val="002C22BB"/>
    <w:rsid w:val="002C3E64"/>
    <w:rsid w:val="002C7704"/>
    <w:rsid w:val="002E4499"/>
    <w:rsid w:val="002E5A6D"/>
    <w:rsid w:val="002F75E7"/>
    <w:rsid w:val="00311810"/>
    <w:rsid w:val="00331EBE"/>
    <w:rsid w:val="0034715B"/>
    <w:rsid w:val="00350127"/>
    <w:rsid w:val="00360C0B"/>
    <w:rsid w:val="00377016"/>
    <w:rsid w:val="00380D16"/>
    <w:rsid w:val="00386707"/>
    <w:rsid w:val="003869EC"/>
    <w:rsid w:val="003946B0"/>
    <w:rsid w:val="003B1C06"/>
    <w:rsid w:val="003C18E8"/>
    <w:rsid w:val="00415B27"/>
    <w:rsid w:val="004225FE"/>
    <w:rsid w:val="00425984"/>
    <w:rsid w:val="004326C4"/>
    <w:rsid w:val="00433AD0"/>
    <w:rsid w:val="0043772D"/>
    <w:rsid w:val="004721F6"/>
    <w:rsid w:val="00473DC6"/>
    <w:rsid w:val="00490D20"/>
    <w:rsid w:val="004C3010"/>
    <w:rsid w:val="004C5A06"/>
    <w:rsid w:val="004D5B4B"/>
    <w:rsid w:val="004E28BB"/>
    <w:rsid w:val="004E2903"/>
    <w:rsid w:val="00545FA1"/>
    <w:rsid w:val="005468EF"/>
    <w:rsid w:val="0056348E"/>
    <w:rsid w:val="00595F5A"/>
    <w:rsid w:val="005A3448"/>
    <w:rsid w:val="005A34F7"/>
    <w:rsid w:val="005A6269"/>
    <w:rsid w:val="005B5F78"/>
    <w:rsid w:val="005D1A9E"/>
    <w:rsid w:val="005D21C1"/>
    <w:rsid w:val="005F4AC5"/>
    <w:rsid w:val="00602912"/>
    <w:rsid w:val="006148CD"/>
    <w:rsid w:val="00615F2A"/>
    <w:rsid w:val="00625F12"/>
    <w:rsid w:val="00626492"/>
    <w:rsid w:val="00645AC9"/>
    <w:rsid w:val="00646522"/>
    <w:rsid w:val="00651597"/>
    <w:rsid w:val="00680191"/>
    <w:rsid w:val="006B1207"/>
    <w:rsid w:val="006B5193"/>
    <w:rsid w:val="006C5204"/>
    <w:rsid w:val="006E2A35"/>
    <w:rsid w:val="006E4F87"/>
    <w:rsid w:val="006F2152"/>
    <w:rsid w:val="00706C3E"/>
    <w:rsid w:val="00707628"/>
    <w:rsid w:val="007102C9"/>
    <w:rsid w:val="00720D3D"/>
    <w:rsid w:val="00725E66"/>
    <w:rsid w:val="00744FB3"/>
    <w:rsid w:val="007454F6"/>
    <w:rsid w:val="0076442E"/>
    <w:rsid w:val="00773A73"/>
    <w:rsid w:val="00777BCF"/>
    <w:rsid w:val="00790C77"/>
    <w:rsid w:val="007A14FA"/>
    <w:rsid w:val="007A242B"/>
    <w:rsid w:val="007A43C9"/>
    <w:rsid w:val="007B23D1"/>
    <w:rsid w:val="007D6AD9"/>
    <w:rsid w:val="007D6E0C"/>
    <w:rsid w:val="008070CB"/>
    <w:rsid w:val="0081145E"/>
    <w:rsid w:val="00834D81"/>
    <w:rsid w:val="00835BF4"/>
    <w:rsid w:val="00836B3D"/>
    <w:rsid w:val="008728EA"/>
    <w:rsid w:val="00886BF5"/>
    <w:rsid w:val="00887A9C"/>
    <w:rsid w:val="008C0BFE"/>
    <w:rsid w:val="008D2804"/>
    <w:rsid w:val="008E53FD"/>
    <w:rsid w:val="008F39A0"/>
    <w:rsid w:val="00901734"/>
    <w:rsid w:val="0091585F"/>
    <w:rsid w:val="009172DC"/>
    <w:rsid w:val="009216DE"/>
    <w:rsid w:val="00945713"/>
    <w:rsid w:val="00993EDC"/>
    <w:rsid w:val="009B6B57"/>
    <w:rsid w:val="009D4661"/>
    <w:rsid w:val="009E0B2E"/>
    <w:rsid w:val="009E18C8"/>
    <w:rsid w:val="009E5379"/>
    <w:rsid w:val="00A1673F"/>
    <w:rsid w:val="00A36EC5"/>
    <w:rsid w:val="00A7791C"/>
    <w:rsid w:val="00A8031F"/>
    <w:rsid w:val="00A8523C"/>
    <w:rsid w:val="00AA6EE7"/>
    <w:rsid w:val="00AB510F"/>
    <w:rsid w:val="00AB73DA"/>
    <w:rsid w:val="00AC161B"/>
    <w:rsid w:val="00AD31FD"/>
    <w:rsid w:val="00AE7105"/>
    <w:rsid w:val="00AF60AB"/>
    <w:rsid w:val="00AF774C"/>
    <w:rsid w:val="00B018FE"/>
    <w:rsid w:val="00B064B0"/>
    <w:rsid w:val="00B364BD"/>
    <w:rsid w:val="00B42876"/>
    <w:rsid w:val="00B56832"/>
    <w:rsid w:val="00B7499C"/>
    <w:rsid w:val="00B91FC5"/>
    <w:rsid w:val="00BA5635"/>
    <w:rsid w:val="00BB5FC9"/>
    <w:rsid w:val="00BE0A67"/>
    <w:rsid w:val="00C00899"/>
    <w:rsid w:val="00C208DF"/>
    <w:rsid w:val="00C36349"/>
    <w:rsid w:val="00C65650"/>
    <w:rsid w:val="00C70EEF"/>
    <w:rsid w:val="00C7427E"/>
    <w:rsid w:val="00C7490F"/>
    <w:rsid w:val="00CA0311"/>
    <w:rsid w:val="00CB209B"/>
    <w:rsid w:val="00CC0FE4"/>
    <w:rsid w:val="00CD0F5C"/>
    <w:rsid w:val="00CD56C9"/>
    <w:rsid w:val="00CE1065"/>
    <w:rsid w:val="00CE5401"/>
    <w:rsid w:val="00CE7486"/>
    <w:rsid w:val="00CF58B0"/>
    <w:rsid w:val="00D0246C"/>
    <w:rsid w:val="00D1699E"/>
    <w:rsid w:val="00D324C3"/>
    <w:rsid w:val="00D5324C"/>
    <w:rsid w:val="00D65013"/>
    <w:rsid w:val="00D70156"/>
    <w:rsid w:val="00D71BE7"/>
    <w:rsid w:val="00D82F1E"/>
    <w:rsid w:val="00DA2B6E"/>
    <w:rsid w:val="00DA2BE1"/>
    <w:rsid w:val="00DA7101"/>
    <w:rsid w:val="00DB16E5"/>
    <w:rsid w:val="00DC1C69"/>
    <w:rsid w:val="00E02044"/>
    <w:rsid w:val="00E025B8"/>
    <w:rsid w:val="00E12946"/>
    <w:rsid w:val="00E202AF"/>
    <w:rsid w:val="00E22DFF"/>
    <w:rsid w:val="00E33A01"/>
    <w:rsid w:val="00E34AF7"/>
    <w:rsid w:val="00E360A0"/>
    <w:rsid w:val="00E431C8"/>
    <w:rsid w:val="00E4439E"/>
    <w:rsid w:val="00E451E0"/>
    <w:rsid w:val="00E56C43"/>
    <w:rsid w:val="00E60620"/>
    <w:rsid w:val="00E65D42"/>
    <w:rsid w:val="00E71102"/>
    <w:rsid w:val="00E763EA"/>
    <w:rsid w:val="00E846AF"/>
    <w:rsid w:val="00E96D66"/>
    <w:rsid w:val="00EA00BC"/>
    <w:rsid w:val="00EB4AB3"/>
    <w:rsid w:val="00EC045F"/>
    <w:rsid w:val="00EC08F1"/>
    <w:rsid w:val="00EC54CD"/>
    <w:rsid w:val="00ED33BE"/>
    <w:rsid w:val="00ED7095"/>
    <w:rsid w:val="00EF31BC"/>
    <w:rsid w:val="00F13EDF"/>
    <w:rsid w:val="00F21D2F"/>
    <w:rsid w:val="00F72AA9"/>
    <w:rsid w:val="00F80023"/>
    <w:rsid w:val="00F8155B"/>
    <w:rsid w:val="00F82A1B"/>
    <w:rsid w:val="00F95E47"/>
    <w:rsid w:val="00F977B1"/>
    <w:rsid w:val="00FD5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Typewriter"/>
    <w:uiPriority w:val="99"/>
    <w:unhideWhenUsed/>
    <w:rsid w:val="001A2757"/>
    <w:rPr>
      <w:rFonts w:ascii="Courier New" w:eastAsia="Times New Roman" w:hAnsi="Courier New" w:cs="Courier New" w:hint="default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80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070CB"/>
  </w:style>
  <w:style w:type="paragraph" w:styleId="a5">
    <w:name w:val="footer"/>
    <w:basedOn w:val="a"/>
    <w:link w:val="a6"/>
    <w:uiPriority w:val="99"/>
    <w:semiHidden/>
    <w:unhideWhenUsed/>
    <w:rsid w:val="0080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070CB"/>
  </w:style>
  <w:style w:type="paragraph" w:styleId="a7">
    <w:name w:val="Normal (Web)"/>
    <w:basedOn w:val="a"/>
    <w:uiPriority w:val="99"/>
    <w:unhideWhenUsed/>
    <w:rsid w:val="0080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C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770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21D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b">
    <w:name w:val="Hyperlink"/>
    <w:rsid w:val="001743F9"/>
    <w:rPr>
      <w:color w:val="0000FF"/>
      <w:u w:val="single"/>
    </w:rPr>
  </w:style>
  <w:style w:type="paragraph" w:styleId="ac">
    <w:name w:val="Body Text Indent"/>
    <w:basedOn w:val="a"/>
    <w:link w:val="ad"/>
    <w:rsid w:val="00A8031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A8031F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1CDFA-B0A6-40EA-9851-1101841D1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belykov50-52</dc:creator>
  <cp:lastModifiedBy>IMTS</cp:lastModifiedBy>
  <cp:revision>2</cp:revision>
  <dcterms:created xsi:type="dcterms:W3CDTF">2021-02-16T05:22:00Z</dcterms:created>
  <dcterms:modified xsi:type="dcterms:W3CDTF">2021-02-16T05:22:00Z</dcterms:modified>
</cp:coreProperties>
</file>